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90" w:rsidRDefault="00B27290">
      <w:r>
        <w:t xml:space="preserve">Ссылка на электронный путеводитель </w:t>
      </w:r>
      <w:r w:rsidRPr="00B27290">
        <w:t>«КРАПИВИН: #НАСТОЯЩЕЕПРИКЛЮЧЕНИЕ»</w:t>
      </w:r>
      <w:r>
        <w:t>:</w:t>
      </w:r>
    </w:p>
    <w:p w:rsidR="00F20337" w:rsidRDefault="00B27290">
      <w:hyperlink r:id="rId4" w:history="1">
        <w:r w:rsidRPr="00422F4E">
          <w:rPr>
            <w:rStyle w:val="a3"/>
          </w:rPr>
          <w:t>https://disk.yandex.ru/i/KZRyt_STV65JFg</w:t>
        </w:r>
      </w:hyperlink>
    </w:p>
    <w:p w:rsidR="00B27290" w:rsidRDefault="00B27290">
      <w:r>
        <w:t>Некоторые слайды демонстрации имеют голосовое сопровождение, смотреть со звуком.</w:t>
      </w:r>
      <w:bookmarkStart w:id="0" w:name="_GoBack"/>
      <w:bookmarkEnd w:id="0"/>
    </w:p>
    <w:p w:rsidR="00B27290" w:rsidRDefault="00B2729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1646216</wp:posOffset>
            </wp:positionH>
            <wp:positionV relativeFrom="paragraph">
              <wp:posOffset>291710</wp:posOffset>
            </wp:positionV>
            <wp:extent cx="2305635" cy="3340735"/>
            <wp:effectExtent l="0" t="0" r="0" b="0"/>
            <wp:wrapThrough wrapText="bothSides">
              <wp:wrapPolygon edited="0">
                <wp:start x="0" y="0"/>
                <wp:lineTo x="0" y="21432"/>
                <wp:lineTo x="21421" y="21432"/>
                <wp:lineTo x="214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3" r="30677"/>
                    <a:stretch/>
                  </pic:blipFill>
                  <pic:spPr bwMode="auto">
                    <a:xfrm>
                      <a:off x="0" y="0"/>
                      <a:ext cx="2305635" cy="334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86"/>
    <w:rsid w:val="00867986"/>
    <w:rsid w:val="00B27290"/>
    <w:rsid w:val="00F2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0A47"/>
  <w15:chartTrackingRefBased/>
  <w15:docId w15:val="{96C59047-BA2D-400C-A1C2-E19C765D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isk.yandex.ru/i/KZRyt_STV65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 В</dc:creator>
  <cp:keywords/>
  <dc:description/>
  <cp:lastModifiedBy>Долгих А В</cp:lastModifiedBy>
  <cp:revision>2</cp:revision>
  <dcterms:created xsi:type="dcterms:W3CDTF">2025-09-23T08:59:00Z</dcterms:created>
  <dcterms:modified xsi:type="dcterms:W3CDTF">2025-09-23T09:03:00Z</dcterms:modified>
</cp:coreProperties>
</file>