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D67" w:rsidRDefault="00C86D67" w:rsidP="00C86D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Алька в Городе Весенних Птиц.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Алька знал, что в старом чердачном окне живет Солнечный Зайчик. Не простой, от зеркала, а самый настоящий, дикий. Он появлялся ровно в четыре часа, когда солнце, добираясь до края крыши сарая, отбрасывало луч прямо на пыльное стекло.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Марина, конечно, не верила. Она говорила: «Это просто отражение, Алька». Но Алька-то видел, как Зайчик шевелится, дышит и манит его в путешествие. Сегодня он был особенно решительным. В кармане брюк лежали сухарик для подкормки (на всякий случай), магнит от компасного набора и перо сороки, найденное утром.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— Ты куда? — окликнула его Марина, когда он карабкался по скрипучей лестнице на чердак.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—К Солнечному Зайчику! — не соврал Алька. Он никогда не врал сестре, просто она не всегда понимала правду.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—Опять выдумываешь, — вздохнула она, но пошла за ним, на всякий пожарный.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На чердаке пахло старым деревом и тайнами. И вот он, Зайчик, золотой и трепетный, плясал на подоконнике. Алька осторожно протянул руку, и луч света лег на его ладонь. Она стала вдруг теплой и невесомой.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— Держись крепче, — прошептал Алька сестре.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—За что? — удивилась Марина, но интуитивно схватилась за его плечо.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И тут мир за окном поплыл. Не чердак, а сам воздух за окном стал другим — густым, прозрачным и звенящим. Они шагнули вперед — и очутились в Городе Весенних Птиц. Он был весь из переплетенных ветвей, где вместо листьев росли серебряные колокольчики, и каждый колокольчик был домиком для маленькой сверкающей птицы. Птицы пели, и от их пения в воздухе расцветали радужные пузыри.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— Алька, что это? — прошептала Марина, и в ее голосе не было недоверия, только восторг.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—Я же говорил, — торжествующе ответил мальчик.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Вдруг из-за ствола дерева, усыпанного бирюзовыми почками, появился Васька Лапа. Он был тут как дома, в руке у него была палка, обмотанная блестящей ниткой, которой он ловил птичьи песни, как бабочек.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—А я знал, что вы сегодня придете! — крикнул Васька. — Зайчик-то мой, я его сюда на прошлой неделе приручил!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Алька рассмеялся. Он и не сомневался, что Васька Лапа имеет отношение ко всему самому интересному на свете. Они бегали по мостам из паутины, пили росу из кубков тюльпанов и слушали, как ветер играет на струнах солнечных лучей.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А когда Солнечный Зайчик начал бледнеть, предчувствуя закат, они тем же путем вернулись на чердак. Все было по-прежнему: пыль, старые сундуки, знакомый запах.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Марина молча смотрела в окно, где уже гасли краски вечера.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—Знаешь, Алька, — сказала она наконец, — а ведь он правда там живет.</w:t>
      </w:r>
    </w:p>
    <w:p w:rsidR="00C86D67" w:rsidRPr="00C86D67" w:rsidRDefault="00C86D67" w:rsidP="00C86D6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D67">
        <w:rPr>
          <w:rFonts w:ascii="Times New Roman" w:hAnsi="Times New Roman" w:cs="Times New Roman"/>
          <w:sz w:val="24"/>
          <w:szCs w:val="24"/>
        </w:rPr>
        <w:t>Алька лишь кивнул.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6D67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C86D67">
        <w:rPr>
          <w:rFonts w:ascii="Times New Roman" w:hAnsi="Times New Roman" w:cs="Times New Roman"/>
          <w:sz w:val="24"/>
          <w:szCs w:val="24"/>
        </w:rPr>
        <w:t>-то знал это всегда. Просто мир был полон чудес, нужно было лишь иметь смелость протянуть к ним руку.</w:t>
      </w:r>
      <w:bookmarkStart w:id="0" w:name="_GoBack"/>
      <w:bookmarkEnd w:id="0"/>
    </w:p>
    <w:sectPr w:rsidR="00C86D67" w:rsidRPr="00C8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67"/>
    <w:rsid w:val="000019BA"/>
    <w:rsid w:val="00C8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052A"/>
  <w15:chartTrackingRefBased/>
  <w15:docId w15:val="{5F6DFE17-B1EB-419F-B67C-AAAA1F32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2025-09-30T20:03:00Z</dcterms:created>
  <dcterms:modified xsi:type="dcterms:W3CDTF">2025-09-30T20:24:00Z</dcterms:modified>
</cp:coreProperties>
</file>