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C3" w:rsidRPr="00D34ABF" w:rsidRDefault="009425C3" w:rsidP="009425C3">
      <w:pPr>
        <w:spacing w:line="276" w:lineRule="auto"/>
        <w:ind w:firstLine="709"/>
        <w:jc w:val="center"/>
        <w:rPr>
          <w:b/>
          <w:spacing w:val="-20"/>
          <w:sz w:val="28"/>
          <w:szCs w:val="28"/>
        </w:rPr>
      </w:pPr>
      <w:r w:rsidRPr="00D34ABF">
        <w:rPr>
          <w:b/>
          <w:spacing w:val="-20"/>
          <w:sz w:val="28"/>
          <w:szCs w:val="28"/>
        </w:rPr>
        <w:t xml:space="preserve">ТЕХНОЛОГИЧЕСКАЯ КАРТА УРОКА-ДУЭТА ПО ЛИТЕРАТУРЕ </w:t>
      </w:r>
    </w:p>
    <w:p w:rsidR="009425C3" w:rsidRPr="00D34ABF" w:rsidRDefault="009425C3" w:rsidP="009425C3">
      <w:pPr>
        <w:spacing w:line="276" w:lineRule="auto"/>
        <w:ind w:firstLine="709"/>
        <w:jc w:val="center"/>
        <w:rPr>
          <w:b/>
          <w:spacing w:val="-20"/>
          <w:sz w:val="28"/>
          <w:szCs w:val="28"/>
        </w:rPr>
      </w:pPr>
      <w:r w:rsidRPr="00D34ABF">
        <w:rPr>
          <w:b/>
          <w:spacing w:val="-20"/>
          <w:sz w:val="28"/>
          <w:szCs w:val="28"/>
        </w:rPr>
        <w:t>Педагоги: Одинцова Людмила Валерьевна (наставник)</w:t>
      </w:r>
    </w:p>
    <w:p w:rsidR="009425C3" w:rsidRPr="00D34ABF" w:rsidRDefault="009425C3" w:rsidP="009425C3">
      <w:pPr>
        <w:spacing w:line="276" w:lineRule="auto"/>
        <w:ind w:firstLine="709"/>
        <w:jc w:val="center"/>
        <w:rPr>
          <w:b/>
          <w:spacing w:val="-20"/>
          <w:sz w:val="28"/>
          <w:szCs w:val="28"/>
        </w:rPr>
      </w:pPr>
      <w:proofErr w:type="spellStart"/>
      <w:r w:rsidRPr="00D34ABF">
        <w:rPr>
          <w:b/>
          <w:spacing w:val="-20"/>
          <w:sz w:val="28"/>
          <w:szCs w:val="28"/>
        </w:rPr>
        <w:t>Пряничникова</w:t>
      </w:r>
      <w:proofErr w:type="spellEnd"/>
      <w:r w:rsidRPr="00D34ABF">
        <w:rPr>
          <w:b/>
          <w:spacing w:val="-20"/>
          <w:sz w:val="28"/>
          <w:szCs w:val="28"/>
        </w:rPr>
        <w:t xml:space="preserve"> Юлия </w:t>
      </w:r>
      <w:proofErr w:type="spellStart"/>
      <w:r w:rsidRPr="00D34ABF">
        <w:rPr>
          <w:b/>
          <w:spacing w:val="-20"/>
          <w:sz w:val="28"/>
          <w:szCs w:val="28"/>
        </w:rPr>
        <w:t>Хамдамовна</w:t>
      </w:r>
      <w:proofErr w:type="spellEnd"/>
      <w:r w:rsidRPr="00D34ABF">
        <w:rPr>
          <w:b/>
          <w:spacing w:val="-20"/>
          <w:sz w:val="28"/>
          <w:szCs w:val="28"/>
        </w:rPr>
        <w:t xml:space="preserve"> (молодой педагог)</w:t>
      </w:r>
      <w:bookmarkStart w:id="0" w:name="_GoBack"/>
      <w:bookmarkEnd w:id="0"/>
    </w:p>
    <w:p w:rsidR="009425C3" w:rsidRPr="00D34ABF" w:rsidRDefault="009425C3" w:rsidP="009425C3">
      <w:pPr>
        <w:spacing w:line="276" w:lineRule="auto"/>
        <w:ind w:firstLine="709"/>
        <w:jc w:val="center"/>
        <w:rPr>
          <w:b/>
          <w:spacing w:val="-20"/>
          <w:sz w:val="28"/>
          <w:szCs w:val="28"/>
        </w:rPr>
      </w:pPr>
    </w:p>
    <w:p w:rsidR="0045632C" w:rsidRPr="00D34ABF" w:rsidRDefault="00050A8C" w:rsidP="009425C3">
      <w:pPr>
        <w:spacing w:line="276" w:lineRule="auto"/>
        <w:ind w:firstLine="709"/>
        <w:jc w:val="center"/>
        <w:rPr>
          <w:b/>
          <w:spacing w:val="-20"/>
          <w:sz w:val="28"/>
          <w:szCs w:val="28"/>
        </w:rPr>
      </w:pPr>
      <w:r w:rsidRPr="00D34ABF">
        <w:rPr>
          <w:b/>
          <w:spacing w:val="-20"/>
          <w:sz w:val="28"/>
          <w:szCs w:val="28"/>
        </w:rPr>
        <w:t>Аннотация урока</w:t>
      </w:r>
    </w:p>
    <w:tbl>
      <w:tblPr>
        <w:tblStyle w:val="a7"/>
        <w:tblW w:w="0" w:type="auto"/>
        <w:tblLook w:val="04A0"/>
      </w:tblPr>
      <w:tblGrid>
        <w:gridCol w:w="4531"/>
        <w:gridCol w:w="5522"/>
      </w:tblGrid>
      <w:tr w:rsidR="00D34ABF" w:rsidRPr="00D34ABF" w:rsidTr="00050A8C">
        <w:tc>
          <w:tcPr>
            <w:tcW w:w="4531" w:type="dxa"/>
          </w:tcPr>
          <w:p w:rsidR="00050A8C" w:rsidRPr="00D34ABF" w:rsidRDefault="00050A8C" w:rsidP="00050A8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sz w:val="28"/>
              </w:rPr>
              <w:t>1. Форма урока</w:t>
            </w:r>
          </w:p>
        </w:tc>
        <w:tc>
          <w:tcPr>
            <w:tcW w:w="5522" w:type="dxa"/>
          </w:tcPr>
          <w:p w:rsidR="00050A8C" w:rsidRPr="00D34ABF" w:rsidRDefault="00050A8C" w:rsidP="00050A8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Педагогический дуэт</w:t>
            </w:r>
          </w:p>
          <w:p w:rsidR="00050A8C" w:rsidRPr="00D34ABF" w:rsidRDefault="00050A8C" w:rsidP="009425C3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</w:tr>
      <w:tr w:rsidR="00D34ABF" w:rsidRPr="00D34ABF" w:rsidTr="00050A8C">
        <w:tc>
          <w:tcPr>
            <w:tcW w:w="4531" w:type="dxa"/>
          </w:tcPr>
          <w:p w:rsidR="00050A8C" w:rsidRPr="00D34ABF" w:rsidRDefault="00050A8C" w:rsidP="00050A8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sz w:val="28"/>
              </w:rPr>
              <w:t>2. Тема урока</w:t>
            </w:r>
          </w:p>
        </w:tc>
        <w:tc>
          <w:tcPr>
            <w:tcW w:w="5522" w:type="dxa"/>
          </w:tcPr>
          <w:p w:rsidR="00050A8C" w:rsidRPr="00BC2A38" w:rsidRDefault="00BC2A38" w:rsidP="00AC7AA9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«В гости   к Командору» </w:t>
            </w:r>
            <w:r w:rsidR="00970876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="00970876">
              <w:rPr>
                <w:spacing w:val="-20"/>
                <w:sz w:val="28"/>
                <w:szCs w:val="28"/>
              </w:rPr>
              <w:t xml:space="preserve">( </w:t>
            </w:r>
            <w:proofErr w:type="gramEnd"/>
            <w:r w:rsidR="00970876">
              <w:rPr>
                <w:spacing w:val="-20"/>
                <w:sz w:val="28"/>
                <w:szCs w:val="28"/>
              </w:rPr>
              <w:t xml:space="preserve">урок </w:t>
            </w:r>
            <w:r w:rsidR="00BD65D1">
              <w:rPr>
                <w:spacing w:val="-20"/>
                <w:sz w:val="28"/>
                <w:szCs w:val="28"/>
              </w:rPr>
              <w:t xml:space="preserve"> </w:t>
            </w:r>
            <w:r w:rsidR="00970876">
              <w:rPr>
                <w:spacing w:val="-20"/>
                <w:sz w:val="28"/>
                <w:szCs w:val="28"/>
              </w:rPr>
              <w:t xml:space="preserve">литературы </w:t>
            </w:r>
            <w:r w:rsidR="00BD65D1">
              <w:rPr>
                <w:spacing w:val="-20"/>
                <w:sz w:val="28"/>
                <w:szCs w:val="28"/>
              </w:rPr>
              <w:t xml:space="preserve"> </w:t>
            </w:r>
            <w:r w:rsidR="00970876">
              <w:rPr>
                <w:spacing w:val="-20"/>
                <w:sz w:val="28"/>
                <w:szCs w:val="28"/>
              </w:rPr>
              <w:t>по творчеству В.П. Крапивина)</w:t>
            </w:r>
          </w:p>
        </w:tc>
      </w:tr>
      <w:tr w:rsidR="00D34ABF" w:rsidRPr="00D34ABF" w:rsidTr="00050A8C">
        <w:tc>
          <w:tcPr>
            <w:tcW w:w="4531" w:type="dxa"/>
          </w:tcPr>
          <w:p w:rsidR="00050A8C" w:rsidRPr="00D34ABF" w:rsidRDefault="00050A8C" w:rsidP="00050A8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sz w:val="28"/>
              </w:rPr>
              <w:t>3. Предмет</w:t>
            </w:r>
          </w:p>
        </w:tc>
        <w:tc>
          <w:tcPr>
            <w:tcW w:w="5522" w:type="dxa"/>
          </w:tcPr>
          <w:p w:rsidR="00050A8C" w:rsidRPr="00D34ABF" w:rsidRDefault="00050A8C" w:rsidP="00050A8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Ру</w:t>
            </w:r>
            <w:r w:rsidR="00AC7AA9">
              <w:rPr>
                <w:spacing w:val="-20"/>
                <w:sz w:val="28"/>
                <w:szCs w:val="28"/>
              </w:rPr>
              <w:t xml:space="preserve">сский язык, литература, </w:t>
            </w:r>
            <w:r w:rsidR="00BD65D1">
              <w:rPr>
                <w:spacing w:val="-20"/>
                <w:sz w:val="28"/>
                <w:szCs w:val="28"/>
              </w:rPr>
              <w:t xml:space="preserve">риторика, искусство </w:t>
            </w:r>
          </w:p>
          <w:p w:rsidR="00050A8C" w:rsidRPr="00D34ABF" w:rsidRDefault="00050A8C" w:rsidP="009425C3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</w:tr>
      <w:tr w:rsidR="00D34ABF" w:rsidRPr="00D34ABF" w:rsidTr="00050A8C">
        <w:tc>
          <w:tcPr>
            <w:tcW w:w="4531" w:type="dxa"/>
          </w:tcPr>
          <w:p w:rsidR="00050A8C" w:rsidRPr="00D34ABF" w:rsidRDefault="00050A8C" w:rsidP="00050A8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sz w:val="28"/>
              </w:rPr>
              <w:t>4. Класс</w:t>
            </w:r>
          </w:p>
        </w:tc>
        <w:tc>
          <w:tcPr>
            <w:tcW w:w="5522" w:type="dxa"/>
          </w:tcPr>
          <w:p w:rsidR="00050A8C" w:rsidRPr="00D34ABF" w:rsidRDefault="00AC7AA9" w:rsidP="00050A8C">
            <w:pPr>
              <w:spacing w:line="276" w:lineRule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  <w:r w:rsidR="00050A8C" w:rsidRPr="00D34ABF">
              <w:rPr>
                <w:spacing w:val="-20"/>
                <w:sz w:val="28"/>
                <w:szCs w:val="28"/>
              </w:rPr>
              <w:t xml:space="preserve"> «А»</w:t>
            </w:r>
          </w:p>
          <w:p w:rsidR="00050A8C" w:rsidRPr="00D34ABF" w:rsidRDefault="00050A8C" w:rsidP="009425C3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</w:tr>
      <w:tr w:rsidR="00D34ABF" w:rsidRPr="00D34ABF" w:rsidTr="00050A8C">
        <w:tc>
          <w:tcPr>
            <w:tcW w:w="4531" w:type="dxa"/>
          </w:tcPr>
          <w:p w:rsidR="00882EF1" w:rsidRPr="00D34ABF" w:rsidRDefault="00050A8C" w:rsidP="00050A8C">
            <w:pPr>
              <w:spacing w:line="276" w:lineRule="auto"/>
              <w:rPr>
                <w:sz w:val="28"/>
              </w:rPr>
            </w:pPr>
            <w:r w:rsidRPr="00D34ABF">
              <w:rPr>
                <w:sz w:val="28"/>
              </w:rPr>
              <w:t>5.</w:t>
            </w:r>
            <w:r w:rsidR="00882EF1" w:rsidRPr="00D34ABF">
              <w:rPr>
                <w:sz w:val="28"/>
              </w:rPr>
              <w:t>1</w:t>
            </w:r>
            <w:r w:rsidRPr="00D34ABF">
              <w:rPr>
                <w:sz w:val="28"/>
              </w:rPr>
              <w:t xml:space="preserve"> Основной учитель (работающий в данном классе)</w:t>
            </w:r>
            <w:r w:rsidR="00882EF1" w:rsidRPr="00D34ABF">
              <w:rPr>
                <w:sz w:val="28"/>
              </w:rPr>
              <w:t xml:space="preserve"> </w:t>
            </w:r>
          </w:p>
          <w:p w:rsidR="00050A8C" w:rsidRPr="00D34ABF" w:rsidRDefault="00050A8C" w:rsidP="00050A8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5522" w:type="dxa"/>
          </w:tcPr>
          <w:p w:rsidR="00050A8C" w:rsidRPr="00D34ABF" w:rsidRDefault="00050A8C" w:rsidP="00050A8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Одинцова Людмила Валерьевна</w:t>
            </w:r>
            <w:r w:rsidR="005577A7" w:rsidRPr="00D34ABF">
              <w:rPr>
                <w:spacing w:val="-20"/>
                <w:sz w:val="28"/>
                <w:szCs w:val="28"/>
              </w:rPr>
              <w:t>, учитель русского языка и литературы</w:t>
            </w:r>
          </w:p>
          <w:p w:rsidR="00050A8C" w:rsidRPr="00D34ABF" w:rsidRDefault="00050A8C" w:rsidP="009425C3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</w:tr>
      <w:tr w:rsidR="00882EF1" w:rsidRPr="00D34ABF" w:rsidTr="00050A8C">
        <w:tc>
          <w:tcPr>
            <w:tcW w:w="4531" w:type="dxa"/>
          </w:tcPr>
          <w:p w:rsidR="00882EF1" w:rsidRPr="00D34ABF" w:rsidRDefault="00882EF1" w:rsidP="00050A8C">
            <w:pPr>
              <w:spacing w:line="276" w:lineRule="auto"/>
              <w:rPr>
                <w:sz w:val="28"/>
              </w:rPr>
            </w:pPr>
            <w:r w:rsidRPr="00D34ABF">
              <w:rPr>
                <w:sz w:val="28"/>
              </w:rPr>
              <w:t>5.2 Учитель-помощник</w:t>
            </w:r>
          </w:p>
        </w:tc>
        <w:tc>
          <w:tcPr>
            <w:tcW w:w="5522" w:type="dxa"/>
          </w:tcPr>
          <w:p w:rsidR="00882EF1" w:rsidRPr="00D34ABF" w:rsidRDefault="00882EF1" w:rsidP="00AC7AA9">
            <w:pPr>
              <w:spacing w:line="276" w:lineRule="auto"/>
              <w:rPr>
                <w:spacing w:val="-20"/>
                <w:sz w:val="28"/>
                <w:szCs w:val="28"/>
              </w:rPr>
            </w:pPr>
            <w:proofErr w:type="spellStart"/>
            <w:r w:rsidRPr="00D34ABF">
              <w:rPr>
                <w:spacing w:val="-20"/>
                <w:sz w:val="28"/>
                <w:szCs w:val="28"/>
              </w:rPr>
              <w:t>Пряничникова</w:t>
            </w:r>
            <w:proofErr w:type="spellEnd"/>
            <w:r w:rsidRPr="00D34ABF">
              <w:rPr>
                <w:spacing w:val="-20"/>
                <w:sz w:val="28"/>
                <w:szCs w:val="28"/>
              </w:rPr>
              <w:t xml:space="preserve"> Юлия </w:t>
            </w:r>
            <w:proofErr w:type="spellStart"/>
            <w:r w:rsidRPr="00D34ABF">
              <w:rPr>
                <w:spacing w:val="-20"/>
                <w:sz w:val="28"/>
                <w:szCs w:val="28"/>
              </w:rPr>
              <w:t>Хамдамовна</w:t>
            </w:r>
            <w:proofErr w:type="spellEnd"/>
            <w:r w:rsidR="005577A7" w:rsidRPr="00D34ABF">
              <w:rPr>
                <w:spacing w:val="-20"/>
                <w:sz w:val="28"/>
                <w:szCs w:val="28"/>
              </w:rPr>
              <w:t>, учитель русского язык</w:t>
            </w:r>
            <w:r w:rsidR="00AC7AA9">
              <w:rPr>
                <w:spacing w:val="-20"/>
                <w:sz w:val="28"/>
                <w:szCs w:val="28"/>
              </w:rPr>
              <w:t xml:space="preserve">а   </w:t>
            </w:r>
            <w:r w:rsidR="005577A7" w:rsidRPr="00D34ABF">
              <w:rPr>
                <w:spacing w:val="-20"/>
                <w:sz w:val="28"/>
                <w:szCs w:val="28"/>
              </w:rPr>
              <w:t>и литературы</w:t>
            </w:r>
          </w:p>
        </w:tc>
      </w:tr>
      <w:tr w:rsidR="00D34ABF" w:rsidRPr="00D34ABF" w:rsidTr="00050A8C">
        <w:tc>
          <w:tcPr>
            <w:tcW w:w="4531" w:type="dxa"/>
          </w:tcPr>
          <w:p w:rsidR="00050A8C" w:rsidRPr="00D34ABF" w:rsidRDefault="00050A8C" w:rsidP="00050A8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sz w:val="28"/>
              </w:rPr>
              <w:t>6. Образовательная организация</w:t>
            </w:r>
          </w:p>
        </w:tc>
        <w:tc>
          <w:tcPr>
            <w:tcW w:w="5522" w:type="dxa"/>
          </w:tcPr>
          <w:p w:rsidR="00050A8C" w:rsidRPr="00D34ABF" w:rsidRDefault="00882EF1" w:rsidP="00882EF1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МБОУ СОШ № 6 </w:t>
            </w:r>
          </w:p>
          <w:p w:rsidR="00050A8C" w:rsidRPr="00D34ABF" w:rsidRDefault="00050A8C" w:rsidP="009425C3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</w:tr>
      <w:tr w:rsidR="00D34ABF" w:rsidRPr="00D34ABF" w:rsidTr="00050A8C">
        <w:tc>
          <w:tcPr>
            <w:tcW w:w="4531" w:type="dxa"/>
          </w:tcPr>
          <w:p w:rsidR="00050A8C" w:rsidRPr="00D34ABF" w:rsidRDefault="00050A8C" w:rsidP="00050A8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sz w:val="28"/>
              </w:rPr>
              <w:t>7. Город/поселение</w:t>
            </w:r>
          </w:p>
        </w:tc>
        <w:tc>
          <w:tcPr>
            <w:tcW w:w="5522" w:type="dxa"/>
          </w:tcPr>
          <w:p w:rsidR="00050A8C" w:rsidRPr="00D34ABF" w:rsidRDefault="005577A7" w:rsidP="00882EF1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город </w:t>
            </w:r>
            <w:r w:rsidR="00882EF1" w:rsidRPr="00D34ABF">
              <w:rPr>
                <w:spacing w:val="-20"/>
                <w:sz w:val="28"/>
                <w:szCs w:val="28"/>
              </w:rPr>
              <w:t>Верхняя Салда, Свердловской области</w:t>
            </w:r>
          </w:p>
          <w:p w:rsidR="00050A8C" w:rsidRPr="00D34ABF" w:rsidRDefault="00050A8C" w:rsidP="009425C3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</w:tr>
      <w:tr w:rsidR="00D34ABF" w:rsidRPr="00D34ABF" w:rsidTr="00050A8C">
        <w:tc>
          <w:tcPr>
            <w:tcW w:w="4531" w:type="dxa"/>
          </w:tcPr>
          <w:p w:rsidR="00050A8C" w:rsidRPr="00D34ABF" w:rsidRDefault="00882EF1" w:rsidP="00882EF1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sz w:val="28"/>
              </w:rPr>
              <w:t xml:space="preserve">8. Краткое описание </w:t>
            </w:r>
          </w:p>
        </w:tc>
        <w:tc>
          <w:tcPr>
            <w:tcW w:w="5522" w:type="dxa"/>
          </w:tcPr>
          <w:p w:rsidR="00882EF1" w:rsidRPr="00D34ABF" w:rsidRDefault="00050A8C" w:rsidP="00882EF1">
            <w:pPr>
              <w:spacing w:line="276" w:lineRule="auto"/>
              <w:rPr>
                <w:sz w:val="28"/>
              </w:rPr>
            </w:pPr>
            <w:r w:rsidRPr="00D34ABF">
              <w:rPr>
                <w:sz w:val="28"/>
              </w:rPr>
              <w:t xml:space="preserve">Урок </w:t>
            </w:r>
            <w:r w:rsidR="00882EF1" w:rsidRPr="00D34ABF">
              <w:rPr>
                <w:sz w:val="28"/>
              </w:rPr>
              <w:t xml:space="preserve">проведен в инновационной форме: «Педагогический дуэт». </w:t>
            </w:r>
            <w:r w:rsidR="005577A7" w:rsidRPr="00D34ABF">
              <w:rPr>
                <w:sz w:val="28"/>
              </w:rPr>
              <w:t>По ходу урока роли педагогов менялись: ведущую роль осуществлял</w:t>
            </w:r>
            <w:r w:rsidR="00AC7AA9">
              <w:rPr>
                <w:sz w:val="28"/>
              </w:rPr>
              <w:t>а Одинцова Л. В., работающая в 6 «А» классе (учитель 1),</w:t>
            </w:r>
            <w:r w:rsidR="005577A7" w:rsidRPr="00D34ABF">
              <w:rPr>
                <w:sz w:val="28"/>
              </w:rPr>
              <w:t xml:space="preserve"> </w:t>
            </w:r>
            <w:proofErr w:type="spellStart"/>
            <w:r w:rsidR="005577A7" w:rsidRPr="00D34ABF">
              <w:rPr>
                <w:sz w:val="28"/>
              </w:rPr>
              <w:t>Пря</w:t>
            </w:r>
            <w:r w:rsidR="00AC7AA9">
              <w:rPr>
                <w:sz w:val="28"/>
              </w:rPr>
              <w:t>ничникова</w:t>
            </w:r>
            <w:proofErr w:type="spellEnd"/>
            <w:r w:rsidR="00AC7AA9">
              <w:rPr>
                <w:sz w:val="28"/>
              </w:rPr>
              <w:t xml:space="preserve"> Ю. Х. была помощником (учитель 2).</w:t>
            </w:r>
          </w:p>
          <w:p w:rsidR="00050A8C" w:rsidRPr="00D34ABF" w:rsidRDefault="00050A8C" w:rsidP="005577A7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</w:p>
        </w:tc>
      </w:tr>
    </w:tbl>
    <w:p w:rsidR="0045632C" w:rsidRPr="00D34ABF" w:rsidRDefault="0045632C" w:rsidP="005577A7">
      <w:pPr>
        <w:spacing w:line="276" w:lineRule="auto"/>
        <w:rPr>
          <w:b/>
          <w:spacing w:val="-20"/>
          <w:sz w:val="28"/>
          <w:szCs w:val="28"/>
        </w:rPr>
      </w:pPr>
    </w:p>
    <w:p w:rsidR="0045632C" w:rsidRPr="00D34ABF" w:rsidRDefault="0045632C" w:rsidP="009425C3">
      <w:pPr>
        <w:spacing w:line="276" w:lineRule="auto"/>
        <w:ind w:firstLine="709"/>
        <w:jc w:val="center"/>
        <w:rPr>
          <w:b/>
          <w:spacing w:val="-20"/>
          <w:sz w:val="28"/>
          <w:szCs w:val="28"/>
        </w:rPr>
      </w:pPr>
    </w:p>
    <w:p w:rsidR="00882EF1" w:rsidRPr="00D34ABF" w:rsidRDefault="00882EF1" w:rsidP="009425C3">
      <w:pPr>
        <w:spacing w:line="276" w:lineRule="auto"/>
        <w:ind w:firstLine="709"/>
        <w:jc w:val="center"/>
        <w:rPr>
          <w:b/>
          <w:spacing w:val="-20"/>
          <w:sz w:val="28"/>
          <w:szCs w:val="28"/>
        </w:rPr>
      </w:pPr>
      <w:r w:rsidRPr="00D34ABF">
        <w:rPr>
          <w:b/>
          <w:spacing w:val="-20"/>
          <w:sz w:val="28"/>
          <w:szCs w:val="28"/>
        </w:rPr>
        <w:t xml:space="preserve">Технологическая карта урока 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2660"/>
        <w:gridCol w:w="2552"/>
        <w:gridCol w:w="2635"/>
      </w:tblGrid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Предметы</w:t>
            </w: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- русский язык</w:t>
            </w:r>
          </w:p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-литература</w:t>
            </w:r>
          </w:p>
          <w:p w:rsidR="009425C3" w:rsidRPr="00D34ABF" w:rsidRDefault="00AC7AA9" w:rsidP="00066D6C">
            <w:pPr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- риторика</w:t>
            </w:r>
          </w:p>
          <w:p w:rsidR="009425C3" w:rsidRPr="00D34ABF" w:rsidRDefault="00AC7AA9" w:rsidP="00066D6C">
            <w:pPr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- искусство</w:t>
            </w:r>
            <w:r w:rsidR="009425C3" w:rsidRPr="00D34ABF">
              <w:rPr>
                <w:b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shd w:val="clear" w:color="auto" w:fill="auto"/>
          </w:tcPr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Классы</w:t>
            </w:r>
          </w:p>
        </w:tc>
        <w:tc>
          <w:tcPr>
            <w:tcW w:w="1936" w:type="dxa"/>
            <w:shd w:val="clear" w:color="auto" w:fill="auto"/>
          </w:tcPr>
          <w:p w:rsidR="009425C3" w:rsidRPr="00D34ABF" w:rsidRDefault="00AC7AA9" w:rsidP="00882EF1">
            <w:pPr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6</w:t>
            </w:r>
            <w:r w:rsidR="009425C3" w:rsidRPr="00D34ABF">
              <w:rPr>
                <w:b/>
                <w:spacing w:val="-20"/>
                <w:sz w:val="28"/>
                <w:szCs w:val="28"/>
              </w:rPr>
              <w:t xml:space="preserve"> «А» 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Тема урока</w:t>
            </w:r>
          </w:p>
        </w:tc>
        <w:tc>
          <w:tcPr>
            <w:tcW w:w="7313" w:type="dxa"/>
            <w:gridSpan w:val="3"/>
            <w:shd w:val="clear" w:color="auto" w:fill="auto"/>
          </w:tcPr>
          <w:p w:rsidR="009425C3" w:rsidRPr="00D34ABF" w:rsidRDefault="009425C3" w:rsidP="003841C6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Занятие сопровождаетс</w:t>
            </w:r>
            <w:r w:rsidR="003841C6">
              <w:rPr>
                <w:sz w:val="28"/>
                <w:szCs w:val="28"/>
              </w:rPr>
              <w:t>я презентацией.</w:t>
            </w:r>
          </w:p>
        </w:tc>
      </w:tr>
      <w:tr w:rsidR="00D34ABF" w:rsidRPr="00D34ABF" w:rsidTr="00066D6C">
        <w:tc>
          <w:tcPr>
            <w:tcW w:w="10076" w:type="dxa"/>
            <w:gridSpan w:val="4"/>
            <w:shd w:val="clear" w:color="auto" w:fill="auto"/>
          </w:tcPr>
          <w:p w:rsidR="009425C3" w:rsidRPr="00D34ABF" w:rsidRDefault="009425C3" w:rsidP="00066D6C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Планируемые результаты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Предметные</w:t>
            </w: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jc w:val="center"/>
              <w:rPr>
                <w:b/>
                <w:spacing w:val="-20"/>
                <w:sz w:val="28"/>
                <w:szCs w:val="28"/>
              </w:rPr>
            </w:pPr>
            <w:proofErr w:type="spellStart"/>
            <w:r w:rsidRPr="00D34ABF">
              <w:rPr>
                <w:b/>
                <w:spacing w:val="-2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508" w:type="dxa"/>
            <w:gridSpan w:val="2"/>
            <w:shd w:val="clear" w:color="auto" w:fill="auto"/>
          </w:tcPr>
          <w:p w:rsidR="009425C3" w:rsidRPr="00D34ABF" w:rsidRDefault="009425C3" w:rsidP="00066D6C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Личностные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3841C6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выразительно </w:t>
            </w:r>
            <w:r>
              <w:rPr>
                <w:sz w:val="28"/>
                <w:szCs w:val="28"/>
              </w:rPr>
              <w:lastRenderedPageBreak/>
              <w:t xml:space="preserve">читать </w:t>
            </w:r>
            <w:r w:rsidR="009425C3" w:rsidRPr="00D34ABF">
              <w:rPr>
                <w:sz w:val="28"/>
                <w:szCs w:val="28"/>
              </w:rPr>
              <w:t xml:space="preserve"> художественные и научно-популярные тексты, передавая личное отношение к произведению;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2) пересказывать текст, отвечать на вопросы учителя;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3) участвовать в беседе и диалоге;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4) самостоятельно создавать устные и письменные высказывания;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5) объяснять лексическое значение слова разными способами;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6) уметь пользоваться лексическими словарями.</w:t>
            </w:r>
          </w:p>
          <w:p w:rsidR="009425C3" w:rsidRPr="00D34ABF" w:rsidRDefault="009425C3" w:rsidP="00066D6C">
            <w:pPr>
              <w:jc w:val="both"/>
              <w:rPr>
                <w:sz w:val="28"/>
                <w:szCs w:val="28"/>
              </w:rPr>
            </w:pPr>
          </w:p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lastRenderedPageBreak/>
              <w:t xml:space="preserve">   1) познавательные </w:t>
            </w:r>
            <w:r w:rsidRPr="00D34ABF">
              <w:rPr>
                <w:sz w:val="28"/>
                <w:szCs w:val="28"/>
              </w:rPr>
              <w:lastRenderedPageBreak/>
              <w:t>универсальные учебные действия: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искать и выбирать литературную и другую информацию;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оценивать надежность и достоверность полученной информации по критериям, предложенным учителем;</w:t>
            </w:r>
          </w:p>
          <w:p w:rsidR="009425C3" w:rsidRPr="00D34ABF" w:rsidRDefault="009425C3" w:rsidP="00066D6C">
            <w:pPr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   2) коммуникативные универсальные учебные действия: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публично представлять результаты выполненного задания;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выражать свою точку зрения;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проявлять уважительное отношение к собеседнику и корректно формулировать свои ответы;</w:t>
            </w:r>
          </w:p>
          <w:p w:rsidR="009425C3" w:rsidRPr="00D34ABF" w:rsidRDefault="009425C3" w:rsidP="00066D6C">
            <w:pPr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  3) регулятивные универсальные учебные действия: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владеть способами самоконтроля;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управлять своими эмоциями, регулировать способ их выражения;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-проявлять доброжелательность и открытость ко всем собеседникам</w:t>
            </w:r>
          </w:p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4508" w:type="dxa"/>
            <w:gridSpan w:val="2"/>
            <w:shd w:val="clear" w:color="auto" w:fill="auto"/>
          </w:tcPr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lastRenderedPageBreak/>
              <w:t xml:space="preserve">1) осознавать важность и ценность </w:t>
            </w:r>
            <w:r w:rsidRPr="00D34ABF">
              <w:rPr>
                <w:sz w:val="28"/>
                <w:szCs w:val="28"/>
              </w:rPr>
              <w:lastRenderedPageBreak/>
              <w:t>русской художественной литературы и культуры;</w:t>
            </w:r>
          </w:p>
          <w:p w:rsidR="009425C3" w:rsidRPr="00D34ABF" w:rsidRDefault="009425C3" w:rsidP="00066D6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2) овладевать языковой и читательской культурой как средством познания мира;</w:t>
            </w:r>
          </w:p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lastRenderedPageBreak/>
              <w:t>Решаемые   учебные задачи</w:t>
            </w:r>
          </w:p>
        </w:tc>
        <w:tc>
          <w:tcPr>
            <w:tcW w:w="7313" w:type="dxa"/>
            <w:gridSpan w:val="3"/>
            <w:shd w:val="clear" w:color="auto" w:fill="auto"/>
          </w:tcPr>
          <w:p w:rsidR="0092197D" w:rsidRDefault="0092197D" w:rsidP="0092197D">
            <w:pPr>
              <w:pStyle w:val="a4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1. Развивать у </w:t>
            </w:r>
            <w:proofErr w:type="gramStart"/>
            <w:r>
              <w:rPr>
                <w:color w:val="444444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444444"/>
                <w:sz w:val="28"/>
                <w:szCs w:val="28"/>
              </w:rPr>
              <w:t xml:space="preserve"> интерес к жизни и творчеству В. Крапивина через  факты биографии писателя.</w:t>
            </w:r>
          </w:p>
          <w:p w:rsidR="0092197D" w:rsidRDefault="0092197D" w:rsidP="0092197D">
            <w:pPr>
              <w:pStyle w:val="a4"/>
              <w:jc w:val="both"/>
            </w:pPr>
            <w:r>
              <w:rPr>
                <w:color w:val="444444"/>
                <w:sz w:val="28"/>
                <w:szCs w:val="28"/>
              </w:rPr>
              <w:t xml:space="preserve">2.Подготовить учащихся к правильному  восприятию произведений </w:t>
            </w:r>
            <w:r>
              <w:rPr>
                <w:sz w:val="28"/>
                <w:szCs w:val="28"/>
              </w:rPr>
              <w:t xml:space="preserve"> В.Крапивина.</w:t>
            </w:r>
          </w:p>
          <w:p w:rsidR="0092197D" w:rsidRPr="0092197D" w:rsidRDefault="0092197D" w:rsidP="0092197D">
            <w:pPr>
              <w:pStyle w:val="a4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2197D">
              <w:rPr>
                <w:rStyle w:val="a5"/>
                <w:b w:val="0"/>
                <w:sz w:val="28"/>
                <w:szCs w:val="28"/>
              </w:rPr>
              <w:t xml:space="preserve">3. Воспитывать </w:t>
            </w:r>
            <w:r w:rsidRPr="0092197D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92197D">
              <w:rPr>
                <w:rStyle w:val="a5"/>
                <w:b w:val="0"/>
                <w:sz w:val="28"/>
                <w:szCs w:val="28"/>
              </w:rPr>
              <w:t>любовь к русскому языку, русской литературе и культуре.</w:t>
            </w:r>
          </w:p>
          <w:p w:rsidR="009425C3" w:rsidRPr="0092197D" w:rsidRDefault="0092197D" w:rsidP="0092197D">
            <w:pPr>
              <w:pStyle w:val="a4"/>
              <w:spacing w:after="308"/>
              <w:jc w:val="both"/>
              <w:rPr>
                <w:b/>
                <w:color w:val="000000"/>
              </w:rPr>
            </w:pPr>
            <w:r w:rsidRPr="0092197D">
              <w:rPr>
                <w:rStyle w:val="a5"/>
                <w:b w:val="0"/>
                <w:sz w:val="28"/>
                <w:szCs w:val="28"/>
              </w:rPr>
              <w:t>4. Воспитывать у школьников чувство дружбы, патриотизма, справедливости, доброты.</w:t>
            </w:r>
          </w:p>
        </w:tc>
      </w:tr>
      <w:tr w:rsidR="00D34ABF" w:rsidRPr="00D34ABF" w:rsidTr="009425C3">
        <w:trPr>
          <w:trHeight w:val="970"/>
        </w:trPr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Виды используемых электронных образовательных ресурсов и их методическое назначение</w:t>
            </w:r>
          </w:p>
        </w:tc>
        <w:tc>
          <w:tcPr>
            <w:tcW w:w="7313" w:type="dxa"/>
            <w:gridSpan w:val="3"/>
            <w:shd w:val="clear" w:color="auto" w:fill="auto"/>
          </w:tcPr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1. Образовательные ресурсы информационно-справочного характера: </w:t>
            </w:r>
          </w:p>
          <w:p w:rsidR="009425C3" w:rsidRPr="00D34ABF" w:rsidRDefault="000D033E" w:rsidP="0006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В.П. Крапивин  «Колыбельная для брата» - М, 1987</w:t>
            </w: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- В. И. Макаров, Н. П. Матвеева «Словарь лексических трудностей художественной лите</w:t>
            </w:r>
            <w:r w:rsidR="000D033E">
              <w:rPr>
                <w:sz w:val="28"/>
                <w:szCs w:val="28"/>
              </w:rPr>
              <w:t>ратуры» -  М, 1999</w:t>
            </w:r>
          </w:p>
          <w:p w:rsidR="009425C3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- С. И. </w:t>
            </w:r>
            <w:r w:rsidR="000D033E">
              <w:rPr>
                <w:sz w:val="28"/>
                <w:szCs w:val="28"/>
              </w:rPr>
              <w:t>Ожегов «Словарь русского языка» - М, 1989</w:t>
            </w:r>
          </w:p>
          <w:p w:rsidR="009425C3" w:rsidRPr="004A6EB7" w:rsidRDefault="000D033E" w:rsidP="0006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Морской энциклопедический справочник / под ред. Н. </w:t>
            </w:r>
            <w:proofErr w:type="spellStart"/>
            <w:r>
              <w:rPr>
                <w:sz w:val="28"/>
                <w:szCs w:val="28"/>
              </w:rPr>
              <w:t>Исанина</w:t>
            </w:r>
            <w:proofErr w:type="spellEnd"/>
            <w:r>
              <w:rPr>
                <w:sz w:val="28"/>
                <w:szCs w:val="28"/>
              </w:rPr>
              <w:t xml:space="preserve"> -  Л., 1986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</w:tc>
      </w:tr>
      <w:tr w:rsidR="00D34ABF" w:rsidRPr="00D34ABF" w:rsidTr="00066D6C">
        <w:tc>
          <w:tcPr>
            <w:tcW w:w="10076" w:type="dxa"/>
            <w:gridSpan w:val="4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Организационная структура занятия</w:t>
            </w:r>
          </w:p>
        </w:tc>
      </w:tr>
      <w:tr w:rsidR="00D34ABF" w:rsidRPr="00D34ABF" w:rsidTr="00066D6C">
        <w:tc>
          <w:tcPr>
            <w:tcW w:w="10076" w:type="dxa"/>
            <w:gridSpan w:val="4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Этап 1. Вхождение в тему занятия и создание условий для осознанного восприятия учащимися нового материала. Целеполагание. Мотивация учебной деятельности.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Деятельность</w:t>
            </w:r>
          </w:p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педагогов (педагога-наставника и молодого учителя)</w:t>
            </w: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Деятельность</w:t>
            </w:r>
          </w:p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учащихся</w:t>
            </w:r>
          </w:p>
        </w:tc>
        <w:tc>
          <w:tcPr>
            <w:tcW w:w="2572" w:type="dxa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Методики и средства обучения</w:t>
            </w:r>
          </w:p>
        </w:tc>
        <w:tc>
          <w:tcPr>
            <w:tcW w:w="1936" w:type="dxa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Длительность этапа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1. Приветствуют учащихся, рассказывают о необычной форме проведения данного урока. 2. Проводят целеполагание данного занятия.</w:t>
            </w:r>
          </w:p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3. Представляют группы, заранее созданные по технологии </w:t>
            </w:r>
            <w:r w:rsidRPr="00D34ABF">
              <w:rPr>
                <w:spacing w:val="-20"/>
                <w:sz w:val="28"/>
                <w:szCs w:val="28"/>
                <w:lang w:val="en-US"/>
              </w:rPr>
              <w:t>Edu</w:t>
            </w:r>
            <w:r w:rsidRPr="00D34ABF">
              <w:rPr>
                <w:spacing w:val="-20"/>
                <w:sz w:val="28"/>
                <w:szCs w:val="28"/>
              </w:rPr>
              <w:t>-</w:t>
            </w:r>
            <w:r w:rsidRPr="00D34ABF">
              <w:rPr>
                <w:spacing w:val="-20"/>
                <w:sz w:val="28"/>
                <w:szCs w:val="28"/>
                <w:lang w:val="en-US"/>
              </w:rPr>
              <w:t>Scrum</w:t>
            </w:r>
            <w:r w:rsidR="006D321C">
              <w:rPr>
                <w:spacing w:val="-20"/>
                <w:sz w:val="28"/>
                <w:szCs w:val="28"/>
              </w:rPr>
              <w:t>: ведущие, художники</w:t>
            </w:r>
            <w:r w:rsidRPr="00D34ABF">
              <w:rPr>
                <w:spacing w:val="-20"/>
                <w:sz w:val="28"/>
                <w:szCs w:val="28"/>
              </w:rPr>
              <w:t xml:space="preserve">, лингвисты и чтецы. Каждая группа получила домашнее задание.  </w:t>
            </w:r>
          </w:p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1. Приветствуют педагогов, получают Рабочие листы для заметок по ходу урока. </w:t>
            </w:r>
          </w:p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</w:p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2. Слушают педагогов, смотрят </w:t>
            </w:r>
            <w:r w:rsidR="006D321C">
              <w:rPr>
                <w:spacing w:val="-20"/>
                <w:sz w:val="28"/>
                <w:szCs w:val="28"/>
              </w:rPr>
              <w:t xml:space="preserve"> презентацию</w:t>
            </w:r>
          </w:p>
        </w:tc>
        <w:tc>
          <w:tcPr>
            <w:tcW w:w="2572" w:type="dxa"/>
            <w:shd w:val="clear" w:color="auto" w:fill="auto"/>
          </w:tcPr>
          <w:p w:rsidR="009425C3" w:rsidRPr="00D34ABF" w:rsidRDefault="00CB7A45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 Слово учителя</w:t>
            </w:r>
          </w:p>
          <w:p w:rsidR="009425C3" w:rsidRPr="00D34ABF" w:rsidRDefault="00CB7A45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 Беседа</w:t>
            </w:r>
          </w:p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9425C3" w:rsidRPr="00D34ABF" w:rsidRDefault="002C0719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  <w:r w:rsidR="009425C3" w:rsidRPr="00D34ABF">
              <w:rPr>
                <w:spacing w:val="-20"/>
                <w:sz w:val="28"/>
                <w:szCs w:val="28"/>
              </w:rPr>
              <w:t xml:space="preserve"> минут</w:t>
            </w:r>
          </w:p>
        </w:tc>
      </w:tr>
      <w:tr w:rsidR="00D34ABF" w:rsidRPr="00D34ABF" w:rsidTr="00066D6C">
        <w:tc>
          <w:tcPr>
            <w:tcW w:w="10076" w:type="dxa"/>
            <w:gridSpan w:val="4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Этап 2. Актуализация знаний. Усвоение новых знаний. Первичное закрепление и проверка понимания.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1. По ходу занятия педагоги сообщают о делении детей и представляют группы: </w:t>
            </w:r>
          </w:p>
          <w:p w:rsidR="009425C3" w:rsidRPr="00D34ABF" w:rsidRDefault="00CB7A45" w:rsidP="0006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ведущие</w:t>
            </w:r>
          </w:p>
          <w:p w:rsidR="009425C3" w:rsidRPr="00D34ABF" w:rsidRDefault="00CB7A45" w:rsidP="0006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художники</w:t>
            </w:r>
            <w:r w:rsidR="009425C3" w:rsidRPr="00D34ABF">
              <w:rPr>
                <w:sz w:val="28"/>
                <w:szCs w:val="28"/>
              </w:rPr>
              <w:t xml:space="preserve"> </w:t>
            </w: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3) лингвисты </w:t>
            </w: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4) чтецы 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 2. Индивидуальная помощь группе лин</w:t>
            </w:r>
            <w:r w:rsidR="00CB7A45">
              <w:rPr>
                <w:spacing w:val="-20"/>
                <w:sz w:val="28"/>
                <w:szCs w:val="28"/>
              </w:rPr>
              <w:t>гвистов при работе со словарями, а также художникам при создании рисунков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1. Выступление учащихся: </w:t>
            </w:r>
            <w:r w:rsidR="00CB7A45">
              <w:rPr>
                <w:sz w:val="28"/>
                <w:szCs w:val="28"/>
              </w:rPr>
              <w:t>1) ведущие</w:t>
            </w:r>
            <w:r w:rsidR="00420EAD">
              <w:rPr>
                <w:sz w:val="28"/>
                <w:szCs w:val="28"/>
              </w:rPr>
              <w:t xml:space="preserve"> (рассказывают биографию Крапивина);</w:t>
            </w:r>
          </w:p>
          <w:p w:rsidR="009425C3" w:rsidRPr="00D34ABF" w:rsidRDefault="00420EAD" w:rsidP="00066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художники </w:t>
            </w:r>
            <w:proofErr w:type="gramStart"/>
            <w:r w:rsidR="0054121F">
              <w:rPr>
                <w:sz w:val="28"/>
                <w:szCs w:val="28"/>
              </w:rPr>
              <w:t xml:space="preserve">( </w:t>
            </w:r>
            <w:proofErr w:type="gramEnd"/>
            <w:r w:rsidR="0054121F">
              <w:rPr>
                <w:sz w:val="28"/>
                <w:szCs w:val="28"/>
              </w:rPr>
              <w:t>представляют свои рисунки</w:t>
            </w:r>
            <w:r>
              <w:rPr>
                <w:sz w:val="28"/>
                <w:szCs w:val="28"/>
              </w:rPr>
              <w:t xml:space="preserve"> к произведению</w:t>
            </w:r>
            <w:r w:rsidR="009425C3" w:rsidRPr="00D34ABF">
              <w:rPr>
                <w:sz w:val="28"/>
                <w:szCs w:val="28"/>
              </w:rPr>
              <w:t>)</w:t>
            </w: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3) лингвисты </w:t>
            </w:r>
            <w:proofErr w:type="gramStart"/>
            <w:r w:rsidRPr="00D34ABF">
              <w:rPr>
                <w:sz w:val="28"/>
                <w:szCs w:val="28"/>
              </w:rPr>
              <w:t>(</w:t>
            </w:r>
            <w:r w:rsidR="0054121F">
              <w:rPr>
                <w:sz w:val="28"/>
                <w:szCs w:val="28"/>
              </w:rPr>
              <w:t xml:space="preserve"> </w:t>
            </w:r>
            <w:r w:rsidR="00420EAD">
              <w:rPr>
                <w:sz w:val="28"/>
                <w:szCs w:val="28"/>
              </w:rPr>
              <w:t xml:space="preserve"> </w:t>
            </w:r>
            <w:proofErr w:type="gramEnd"/>
            <w:r w:rsidRPr="00D34ABF">
              <w:rPr>
                <w:sz w:val="28"/>
                <w:szCs w:val="28"/>
              </w:rPr>
              <w:t xml:space="preserve">сообщают </w:t>
            </w:r>
            <w:r w:rsidR="00420EAD">
              <w:rPr>
                <w:sz w:val="28"/>
                <w:szCs w:val="28"/>
              </w:rPr>
              <w:t xml:space="preserve">значение непонятных </w:t>
            </w:r>
            <w:r w:rsidRPr="00D34ABF">
              <w:rPr>
                <w:sz w:val="28"/>
                <w:szCs w:val="28"/>
              </w:rPr>
              <w:t xml:space="preserve"> сло</w:t>
            </w:r>
            <w:r w:rsidR="00420EAD">
              <w:rPr>
                <w:sz w:val="28"/>
                <w:szCs w:val="28"/>
              </w:rPr>
              <w:t>в на морскую тематику</w:t>
            </w:r>
            <w:r w:rsidR="0054121F">
              <w:rPr>
                <w:sz w:val="28"/>
                <w:szCs w:val="28"/>
              </w:rPr>
              <w:t>. Представляют созданный заранее «Словарик морских терминов»</w:t>
            </w:r>
            <w:proofErr w:type="gramStart"/>
            <w:r w:rsidR="00420EAD">
              <w:rPr>
                <w:sz w:val="28"/>
                <w:szCs w:val="28"/>
              </w:rPr>
              <w:t xml:space="preserve"> )</w:t>
            </w:r>
            <w:proofErr w:type="gramEnd"/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4) чтецы (выразительно читают отры</w:t>
            </w:r>
            <w:r w:rsidR="00420EAD">
              <w:rPr>
                <w:sz w:val="28"/>
                <w:szCs w:val="28"/>
              </w:rPr>
              <w:t>вки из повести «Колыбельная для брата»</w:t>
            </w:r>
            <w:r w:rsidRPr="00D34ABF">
              <w:rPr>
                <w:sz w:val="28"/>
                <w:szCs w:val="28"/>
              </w:rPr>
              <w:t>, заранее подготовленные к уроку)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  <w:p w:rsidR="009425C3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2.  Остальные учащиеся слушают выступающих (представителей разных групп), делая записи в Рабочем листе.</w:t>
            </w:r>
          </w:p>
          <w:p w:rsidR="00D72F71" w:rsidRPr="00D34ABF" w:rsidRDefault="00D72F71" w:rsidP="00066D6C">
            <w:pPr>
              <w:rPr>
                <w:spacing w:val="-20"/>
                <w:sz w:val="28"/>
                <w:szCs w:val="28"/>
              </w:rPr>
            </w:pPr>
          </w:p>
          <w:p w:rsidR="000D08F3" w:rsidRPr="00D34ABF" w:rsidRDefault="000D08F3" w:rsidP="00066D6C">
            <w:pPr>
              <w:rPr>
                <w:spacing w:val="-20"/>
                <w:sz w:val="28"/>
                <w:szCs w:val="28"/>
              </w:rPr>
            </w:pP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 xml:space="preserve">1. Групповая работа. 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2. Индивидуальные выступления учащихся от каждой группы.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3. Участие в диалоге.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4. Обработка и анализ полученной на уроке информации.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5. Расширение словарного запаса школьников.</w:t>
            </w:r>
          </w:p>
          <w:p w:rsidR="009425C3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6. Развития воображения на основе восприятия.</w:t>
            </w:r>
          </w:p>
          <w:p w:rsidR="00D72F71" w:rsidRPr="00D34ABF" w:rsidRDefault="00D72F71" w:rsidP="00066D6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7. Развитие творческих способностей (рисование)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9425C3" w:rsidRPr="00D34ABF" w:rsidRDefault="009425C3" w:rsidP="009425C3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минут</w:t>
            </w:r>
          </w:p>
        </w:tc>
      </w:tr>
      <w:tr w:rsidR="00D34ABF" w:rsidRPr="00D34ABF" w:rsidTr="00066D6C">
        <w:tc>
          <w:tcPr>
            <w:tcW w:w="10076" w:type="dxa"/>
            <w:gridSpan w:val="4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ind w:left="360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 xml:space="preserve">3. Итоговое закрепление. 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1. Предлагают прочитать заметки из Рабочего листа (по желанию учащихся).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9425C3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1.Читают свои записи из Рабочего листа, написанные по ходу урока.</w:t>
            </w:r>
          </w:p>
          <w:p w:rsidR="00D72F71" w:rsidRPr="00D34ABF" w:rsidRDefault="00D72F71" w:rsidP="00066D6C">
            <w:pPr>
              <w:rPr>
                <w:spacing w:val="-20"/>
                <w:sz w:val="28"/>
                <w:szCs w:val="28"/>
              </w:rPr>
            </w:pP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1. Участие в диалоге.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2. Осмысление и интерпретация информации.</w:t>
            </w:r>
          </w:p>
        </w:tc>
        <w:tc>
          <w:tcPr>
            <w:tcW w:w="1936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5 минут</w:t>
            </w:r>
          </w:p>
        </w:tc>
      </w:tr>
      <w:tr w:rsidR="00D34ABF" w:rsidRPr="00D34ABF" w:rsidTr="00066D6C">
        <w:tc>
          <w:tcPr>
            <w:tcW w:w="10076" w:type="dxa"/>
            <w:gridSpan w:val="4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 xml:space="preserve">4. Рефлексия. 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BB1846" w:rsidP="00BB1846">
            <w:pPr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425C3" w:rsidRPr="00D34ABF">
              <w:rPr>
                <w:sz w:val="28"/>
                <w:szCs w:val="28"/>
              </w:rPr>
              <w:t>Организуют обмен мнениями, благодарят учащихся за работу (оценивают).</w:t>
            </w: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 xml:space="preserve">1.Создают </w:t>
            </w:r>
            <w:proofErr w:type="spellStart"/>
            <w:r w:rsidRPr="00D34ABF">
              <w:rPr>
                <w:sz w:val="28"/>
                <w:szCs w:val="28"/>
              </w:rPr>
              <w:t>синквейн</w:t>
            </w:r>
            <w:proofErr w:type="spellEnd"/>
            <w:r w:rsidRPr="00D34ABF">
              <w:rPr>
                <w:sz w:val="28"/>
                <w:szCs w:val="28"/>
              </w:rPr>
              <w:t xml:space="preserve">, предлагая собственные варианты </w:t>
            </w:r>
            <w:r w:rsidR="00D72F71">
              <w:rPr>
                <w:sz w:val="28"/>
                <w:szCs w:val="28"/>
              </w:rPr>
              <w:t xml:space="preserve">ответов по теме: </w:t>
            </w:r>
            <w:r w:rsidR="00BB1846">
              <w:rPr>
                <w:sz w:val="28"/>
                <w:szCs w:val="28"/>
              </w:rPr>
              <w:t>«</w:t>
            </w:r>
            <w:r w:rsidR="00D72F71">
              <w:rPr>
                <w:sz w:val="28"/>
                <w:szCs w:val="28"/>
              </w:rPr>
              <w:t>В.П. Крапивин</w:t>
            </w:r>
            <w:r w:rsidR="00BB1846">
              <w:rPr>
                <w:sz w:val="28"/>
                <w:szCs w:val="28"/>
              </w:rPr>
              <w:t>»</w:t>
            </w: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  <w:r w:rsidRPr="00D34ABF">
              <w:rPr>
                <w:sz w:val="28"/>
                <w:szCs w:val="28"/>
              </w:rPr>
              <w:t>2.Высказывают собственные мнения о новой форме урока.</w:t>
            </w: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</w:p>
          <w:p w:rsidR="009425C3" w:rsidRPr="00D34ABF" w:rsidRDefault="009425C3" w:rsidP="00066D6C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Использование приема «</w:t>
            </w:r>
            <w:proofErr w:type="spellStart"/>
            <w:r w:rsidRPr="00D34ABF">
              <w:rPr>
                <w:spacing w:val="-20"/>
                <w:sz w:val="28"/>
                <w:szCs w:val="28"/>
              </w:rPr>
              <w:t>Синквейн</w:t>
            </w:r>
            <w:proofErr w:type="spellEnd"/>
            <w:r w:rsidRPr="00D34ABF">
              <w:rPr>
                <w:spacing w:val="-20"/>
                <w:sz w:val="28"/>
                <w:szCs w:val="28"/>
              </w:rPr>
              <w:t>»</w:t>
            </w:r>
          </w:p>
        </w:tc>
        <w:tc>
          <w:tcPr>
            <w:tcW w:w="1936" w:type="dxa"/>
            <w:shd w:val="clear" w:color="auto" w:fill="auto"/>
          </w:tcPr>
          <w:p w:rsidR="009425C3" w:rsidRPr="00D34ABF" w:rsidRDefault="002C0719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  <w:r w:rsidR="009425C3" w:rsidRPr="00D34ABF">
              <w:rPr>
                <w:spacing w:val="-20"/>
                <w:sz w:val="28"/>
                <w:szCs w:val="28"/>
              </w:rPr>
              <w:t xml:space="preserve"> минут</w:t>
            </w:r>
          </w:p>
        </w:tc>
      </w:tr>
      <w:tr w:rsidR="00D34ABF" w:rsidRPr="00D34ABF" w:rsidTr="00066D6C">
        <w:tc>
          <w:tcPr>
            <w:tcW w:w="10076" w:type="dxa"/>
            <w:gridSpan w:val="4"/>
            <w:shd w:val="clear" w:color="auto" w:fill="auto"/>
          </w:tcPr>
          <w:p w:rsidR="009425C3" w:rsidRPr="00D34ABF" w:rsidRDefault="009425C3" w:rsidP="00066D6C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D34ABF">
              <w:rPr>
                <w:b/>
                <w:spacing w:val="-20"/>
                <w:sz w:val="28"/>
                <w:szCs w:val="28"/>
              </w:rPr>
              <w:t>5. Домашнее задание</w:t>
            </w:r>
          </w:p>
        </w:tc>
      </w:tr>
      <w:tr w:rsidR="00D34ABF" w:rsidRPr="00D34ABF" w:rsidTr="009425C3">
        <w:tc>
          <w:tcPr>
            <w:tcW w:w="2763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Педагог озвучивает дифференцированное домашнее задание:</w:t>
            </w:r>
          </w:p>
          <w:p w:rsidR="009425C3" w:rsidRDefault="00D72F71" w:rsidP="00066D6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1) Написать отзыв о книге «Колыбельная для брата» по плану, предложенному учителем;</w:t>
            </w:r>
          </w:p>
          <w:p w:rsidR="00D72F71" w:rsidRPr="00D34ABF" w:rsidRDefault="00D72F71" w:rsidP="00066D6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2)написать свой вариант финала повести. </w:t>
            </w:r>
          </w:p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572" w:type="dxa"/>
            <w:shd w:val="clear" w:color="auto" w:fill="auto"/>
          </w:tcPr>
          <w:p w:rsidR="009425C3" w:rsidRPr="00D34ABF" w:rsidRDefault="009425C3" w:rsidP="00066D6C">
            <w:pPr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Дифференцированный подход</w:t>
            </w:r>
            <w:r w:rsidR="00D72F71">
              <w:rPr>
                <w:spacing w:val="-20"/>
                <w:sz w:val="28"/>
                <w:szCs w:val="28"/>
              </w:rPr>
              <w:t xml:space="preserve"> к </w:t>
            </w:r>
            <w:proofErr w:type="spellStart"/>
            <w:r w:rsidR="00D72F71">
              <w:rPr>
                <w:spacing w:val="-20"/>
                <w:sz w:val="28"/>
                <w:szCs w:val="28"/>
              </w:rPr>
              <w:t>д.з</w:t>
            </w:r>
            <w:proofErr w:type="spellEnd"/>
            <w:r w:rsidR="00D72F71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1936" w:type="dxa"/>
            <w:shd w:val="clear" w:color="auto" w:fill="auto"/>
          </w:tcPr>
          <w:p w:rsidR="009425C3" w:rsidRPr="00D34ABF" w:rsidRDefault="009425C3" w:rsidP="00066D6C">
            <w:pPr>
              <w:spacing w:line="276" w:lineRule="auto"/>
              <w:rPr>
                <w:spacing w:val="-20"/>
                <w:sz w:val="28"/>
                <w:szCs w:val="28"/>
              </w:rPr>
            </w:pPr>
            <w:r w:rsidRPr="00D34ABF">
              <w:rPr>
                <w:spacing w:val="-20"/>
                <w:sz w:val="28"/>
                <w:szCs w:val="28"/>
              </w:rPr>
              <w:t>5 минут</w:t>
            </w:r>
          </w:p>
        </w:tc>
      </w:tr>
    </w:tbl>
    <w:p w:rsidR="005F4064" w:rsidRPr="00D34ABF" w:rsidRDefault="005F4064"/>
    <w:sectPr w:rsidR="005F4064" w:rsidRPr="00D34ABF" w:rsidSect="009425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7C4"/>
    <w:multiLevelType w:val="hybridMultilevel"/>
    <w:tmpl w:val="10562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2746"/>
    <w:multiLevelType w:val="hybridMultilevel"/>
    <w:tmpl w:val="6784B9F2"/>
    <w:lvl w:ilvl="0" w:tplc="3AD68A8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25C3"/>
    <w:rsid w:val="00050A8C"/>
    <w:rsid w:val="000D033E"/>
    <w:rsid w:val="000D08F3"/>
    <w:rsid w:val="002C0719"/>
    <w:rsid w:val="003841C6"/>
    <w:rsid w:val="00420EAD"/>
    <w:rsid w:val="00426D32"/>
    <w:rsid w:val="0045632C"/>
    <w:rsid w:val="004A6EB7"/>
    <w:rsid w:val="0054121F"/>
    <w:rsid w:val="005577A7"/>
    <w:rsid w:val="005F4064"/>
    <w:rsid w:val="006D321C"/>
    <w:rsid w:val="00882EF1"/>
    <w:rsid w:val="0092197D"/>
    <w:rsid w:val="009425C3"/>
    <w:rsid w:val="00970876"/>
    <w:rsid w:val="009F1078"/>
    <w:rsid w:val="00AC7AA9"/>
    <w:rsid w:val="00BB1846"/>
    <w:rsid w:val="00BC2A38"/>
    <w:rsid w:val="00BD65D1"/>
    <w:rsid w:val="00CB7A45"/>
    <w:rsid w:val="00D34ABF"/>
    <w:rsid w:val="00D72F71"/>
    <w:rsid w:val="00D81B32"/>
    <w:rsid w:val="00E24D0A"/>
    <w:rsid w:val="00F0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425C3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qFormat/>
    <w:rsid w:val="009425C3"/>
    <w:pPr>
      <w:tabs>
        <w:tab w:val="center" w:pos="4677"/>
        <w:tab w:val="right" w:pos="9355"/>
      </w:tabs>
    </w:pPr>
  </w:style>
  <w:style w:type="character" w:styleId="a5">
    <w:name w:val="Strong"/>
    <w:qFormat/>
    <w:rsid w:val="009425C3"/>
    <w:rPr>
      <w:b/>
      <w:bCs/>
    </w:rPr>
  </w:style>
  <w:style w:type="paragraph" w:styleId="a6">
    <w:name w:val="List Paragraph"/>
    <w:basedOn w:val="a"/>
    <w:uiPriority w:val="34"/>
    <w:qFormat/>
    <w:rsid w:val="009425C3"/>
    <w:pPr>
      <w:ind w:left="720"/>
      <w:contextualSpacing/>
    </w:pPr>
    <w:rPr>
      <w:lang w:eastAsia="zh-CN"/>
    </w:rPr>
  </w:style>
  <w:style w:type="character" w:customStyle="1" w:styleId="apple-converted-space">
    <w:name w:val="apple-converted-space"/>
    <w:qFormat/>
    <w:rsid w:val="009425C3"/>
  </w:style>
  <w:style w:type="table" w:styleId="a7">
    <w:name w:val="Table Grid"/>
    <w:basedOn w:val="a1"/>
    <w:uiPriority w:val="39"/>
    <w:rsid w:val="0005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№107</dc:creator>
  <cp:lastModifiedBy>ПК</cp:lastModifiedBy>
  <cp:revision>5</cp:revision>
  <dcterms:created xsi:type="dcterms:W3CDTF">2024-10-08T15:52:00Z</dcterms:created>
  <dcterms:modified xsi:type="dcterms:W3CDTF">2024-10-14T14:59:00Z</dcterms:modified>
</cp:coreProperties>
</file>