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1C" w:rsidRPr="001B141C" w:rsidRDefault="001B141C">
      <w:pPr>
        <w:rPr>
          <w:rFonts w:ascii="Times New Roman" w:hAnsi="Times New Roman" w:cs="Times New Roman"/>
          <w:sz w:val="28"/>
          <w:szCs w:val="28"/>
        </w:rPr>
      </w:pPr>
      <w:r w:rsidRPr="001B141C">
        <w:rPr>
          <w:rFonts w:ascii="Times New Roman" w:hAnsi="Times New Roman" w:cs="Times New Roman"/>
          <w:sz w:val="28"/>
          <w:szCs w:val="28"/>
        </w:rPr>
        <w:t>Название: «Та сторона, где ветер».</w:t>
      </w:r>
    </w:p>
    <w:p w:rsidR="001B141C" w:rsidRPr="001B141C" w:rsidRDefault="001B141C">
      <w:pPr>
        <w:rPr>
          <w:rFonts w:ascii="Times New Roman" w:hAnsi="Times New Roman" w:cs="Times New Roman"/>
          <w:sz w:val="28"/>
          <w:szCs w:val="28"/>
        </w:rPr>
      </w:pPr>
      <w:r w:rsidRPr="001B141C">
        <w:rPr>
          <w:rFonts w:ascii="Times New Roman" w:hAnsi="Times New Roman" w:cs="Times New Roman"/>
          <w:sz w:val="28"/>
          <w:szCs w:val="28"/>
        </w:rPr>
        <w:t>ФИО автора: Крапивин Владислав Петрович</w:t>
      </w:r>
    </w:p>
    <w:p w:rsidR="001B141C" w:rsidRPr="001B141C" w:rsidRDefault="001B141C">
      <w:pPr>
        <w:rPr>
          <w:rFonts w:ascii="Times New Roman" w:hAnsi="Times New Roman" w:cs="Times New Roman"/>
          <w:sz w:val="28"/>
          <w:szCs w:val="28"/>
        </w:rPr>
      </w:pPr>
      <w:r w:rsidRPr="001B141C">
        <w:rPr>
          <w:rFonts w:ascii="Times New Roman" w:hAnsi="Times New Roman" w:cs="Times New Roman"/>
          <w:sz w:val="28"/>
          <w:szCs w:val="28"/>
        </w:rPr>
        <w:t>Номинация: «Читаем любимые произведения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141C">
        <w:rPr>
          <w:rFonts w:ascii="Times New Roman" w:hAnsi="Times New Roman" w:cs="Times New Roman"/>
          <w:sz w:val="28"/>
          <w:szCs w:val="28"/>
        </w:rPr>
        <w:t>.</w:t>
      </w:r>
    </w:p>
    <w:p w:rsidR="001B141C" w:rsidRPr="001B141C" w:rsidRDefault="001B141C">
      <w:pPr>
        <w:rPr>
          <w:rFonts w:ascii="Times New Roman" w:hAnsi="Times New Roman" w:cs="Times New Roman"/>
          <w:sz w:val="28"/>
          <w:szCs w:val="28"/>
        </w:rPr>
      </w:pPr>
      <w:r w:rsidRPr="001B141C">
        <w:rPr>
          <w:rFonts w:ascii="Times New Roman" w:hAnsi="Times New Roman" w:cs="Times New Roman"/>
          <w:sz w:val="28"/>
          <w:szCs w:val="28"/>
        </w:rPr>
        <w:t xml:space="preserve">Читает ученица 7 класса Пих Елена </w:t>
      </w:r>
    </w:p>
    <w:p w:rsidR="001B141C" w:rsidRPr="001B141C" w:rsidRDefault="001B141C">
      <w:pPr>
        <w:rPr>
          <w:rFonts w:ascii="Times New Roman" w:hAnsi="Times New Roman" w:cs="Times New Roman"/>
          <w:sz w:val="28"/>
          <w:szCs w:val="28"/>
        </w:rPr>
      </w:pPr>
      <w:r w:rsidRPr="001B141C">
        <w:rPr>
          <w:rFonts w:ascii="Times New Roman" w:hAnsi="Times New Roman" w:cs="Times New Roman"/>
          <w:sz w:val="28"/>
          <w:szCs w:val="28"/>
        </w:rPr>
        <w:t>Краткое описание: в восьмой главе весёлая игра друзей чуть не оборачивается трагедией. Умение вовремя сориентироваться и отвага Генки помогает избежать беды.</w:t>
      </w:r>
    </w:p>
    <w:sectPr w:rsidR="001B141C" w:rsidRPr="001B141C" w:rsidSect="0040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B141C"/>
    <w:rsid w:val="001B141C"/>
    <w:rsid w:val="0040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12</dc:creator>
  <cp:keywords/>
  <dc:description/>
  <cp:lastModifiedBy>Ученик 12</cp:lastModifiedBy>
  <cp:revision>3</cp:revision>
  <dcterms:created xsi:type="dcterms:W3CDTF">2025-10-15T04:47:00Z</dcterms:created>
  <dcterms:modified xsi:type="dcterms:W3CDTF">2025-10-15T04:52:00Z</dcterms:modified>
</cp:coreProperties>
</file>